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2357" w:rsidRPr="00620BB0" w:rsidRDefault="001E2357" w:rsidP="00620BB0">
      <w:pPr>
        <w:jc w:val="center"/>
        <w:rPr>
          <w:b/>
          <w:sz w:val="32"/>
          <w:szCs w:val="32"/>
          <w:lang w:val="ro-RO" w:eastAsia="ro-RO"/>
        </w:rPr>
      </w:pPr>
      <w:r w:rsidRPr="00620BB0">
        <w:rPr>
          <w:b/>
          <w:sz w:val="32"/>
          <w:szCs w:val="32"/>
          <w:lang w:val="ro-RO" w:eastAsia="ro-RO"/>
        </w:rPr>
        <w:t>STRATEGII DE INTEGRARE A COPIILOR CU C.E.S.</w:t>
      </w:r>
    </w:p>
    <w:p w:rsidR="00DE2E88" w:rsidRPr="00620BB0" w:rsidRDefault="00DE2E88" w:rsidP="00DE2E88">
      <w:pPr>
        <w:jc w:val="center"/>
        <w:rPr>
          <w:b/>
          <w:sz w:val="32"/>
          <w:szCs w:val="32"/>
        </w:rPr>
      </w:pPr>
    </w:p>
    <w:p w:rsidR="00DE2E88" w:rsidRPr="00620BB0" w:rsidRDefault="00DE2E88" w:rsidP="00DE2E88">
      <w:pPr>
        <w:jc w:val="right"/>
      </w:pPr>
      <w:r w:rsidRPr="00620BB0">
        <w:t>Prof. LoghinEcaterina</w:t>
      </w:r>
    </w:p>
    <w:p w:rsidR="00DE2E88" w:rsidRPr="00620BB0" w:rsidRDefault="00DE2E88" w:rsidP="00DE2E88">
      <w:pPr>
        <w:jc w:val="right"/>
        <w:rPr>
          <w:lang w:val="ro-RO"/>
        </w:rPr>
      </w:pPr>
      <w:r w:rsidRPr="00620BB0">
        <w:t>G.P.P. ,,Prichindel”</w:t>
      </w:r>
      <w:r w:rsidRPr="00620BB0">
        <w:rPr>
          <w:lang w:val="ro-RO"/>
        </w:rPr>
        <w:t>Suceava</w:t>
      </w:r>
    </w:p>
    <w:p w:rsidR="00DE2E88" w:rsidRPr="00620BB0" w:rsidRDefault="00DE2E88" w:rsidP="00620BB0">
      <w:pPr>
        <w:jc w:val="both"/>
        <w:rPr>
          <w:lang w:val="ro-RO"/>
        </w:rPr>
      </w:pPr>
    </w:p>
    <w:p w:rsidR="009208E3" w:rsidRPr="00260D32" w:rsidRDefault="001E2357" w:rsidP="00620BB0">
      <w:pPr>
        <w:spacing w:line="360" w:lineRule="auto"/>
        <w:ind w:firstLine="720"/>
        <w:jc w:val="both"/>
        <w:rPr>
          <w:lang w:val="ro-RO"/>
        </w:rPr>
      </w:pPr>
      <w:r>
        <w:t>Omuleste o fiinţădependentăînactivitateape care o desfăşoară de ceilalţi. Are nevoiapermanentă  de a comunicași  de a coopera,Întâlnimpeste tot înjurulnostruoameni cu deficienţe. Eisuntpercepuţidiferit, perceperealorsocialănefiindîntotdeaunaconstantă, eavariază de la societate la societate, furnizândsemnificaţiidiferite, înfuncţie de culturaşi de valorilepromovate. Mulţioameni au reticenţefaţă de persoanele cu deficienţe, deoarece au o concepţiegreşitădespreele.Trebuieînsăsăînţelegemcăsuntnişteoameni la fel ca ceilalţi, fiindprodusulunic al eredităţiilorşi al mediului.</w:t>
      </w:r>
      <w:r>
        <w:br/>
      </w:r>
      <w:r w:rsidR="009208E3" w:rsidRPr="00260D32">
        <w:rPr>
          <w:lang w:val="ro-RO"/>
        </w:rPr>
        <w:t>Pot să menţionez că am avut la grupă copii din categorii sociale defavorizate (foarte săraci), copii din familii ce sunt tolerate selectiv(minoritari-rromi sau din culte şi secte altele decat cea majoritară), copii aflaţi în plasament familial, copii cu deficienţe fizice, copii cu sindrom hiperkinetic, copii autişti, copii cu deficienţă majoră de vorbire şi întarziere intelectuală..</w:t>
      </w:r>
    </w:p>
    <w:p w:rsidR="009208E3" w:rsidRDefault="009208E3" w:rsidP="00620BB0">
      <w:pPr>
        <w:spacing w:line="360" w:lineRule="auto"/>
        <w:ind w:firstLine="720"/>
        <w:jc w:val="both"/>
        <w:rPr>
          <w:lang w:val="ro-RO"/>
        </w:rPr>
      </w:pPr>
      <w:r w:rsidRPr="00260D32">
        <w:rPr>
          <w:lang w:val="ro-RO"/>
        </w:rPr>
        <w:t>Dacă am menţionat că nu beneficiem de sprijin specializat, nu trebuie să se înţeleagă că aceşti copii au venit, i-am tolerat, au fost simpli spectatori şi doar au mai asimilat un alt mediu în viaţa lor plină de lucruri mai greu de înţeles. Trebuie să expun diferitele forme în care i-am integrat noi, sau le-am facilitat integrarea, altora nici nu era cazul, ei fiind trimişi de institutii cu caracter special, de mediile educative sau de recuperare pentru a desfăşura şi activitate în clase de copii normali pentru a copia, imita gesturi, sau pentru a primi educaţie la fel cu ceilalţi copii ori pe programe diferenţiate.</w:t>
      </w:r>
    </w:p>
    <w:p w:rsidR="00620BB0" w:rsidRDefault="00620BB0" w:rsidP="00A01383">
      <w:pPr>
        <w:spacing w:line="360" w:lineRule="auto"/>
        <w:jc w:val="both"/>
      </w:pPr>
      <w:r>
        <w:rPr>
          <w:lang w:val="ro-RO"/>
        </w:rPr>
        <w:t xml:space="preserve">Strategii și intervenții </w:t>
      </w:r>
      <w:r>
        <w:t>utile</w:t>
      </w:r>
      <w:r w:rsidR="00013F1E">
        <w:t xml:space="preserve"> din parteacadrului didactic:</w:t>
      </w:r>
    </w:p>
    <w:p w:rsidR="00013F1E" w:rsidRPr="00A01383" w:rsidRDefault="00013F1E" w:rsidP="00A01383">
      <w:pPr>
        <w:spacing w:line="360" w:lineRule="auto"/>
        <w:jc w:val="both"/>
        <w:rPr>
          <w:lang w:val="ro-RO"/>
        </w:rPr>
      </w:pPr>
      <w:r>
        <w:t>-Creareaunuiclimat</w:t>
      </w:r>
      <w:r w:rsidR="00A01383">
        <w:t>afectiv</w:t>
      </w:r>
      <w:r w:rsidR="00A01383">
        <w:rPr>
          <w:lang w:val="ro-RO"/>
        </w:rPr>
        <w:t>-pozitiv</w:t>
      </w:r>
      <w:r w:rsidR="00A01383">
        <w:t>;</w:t>
      </w:r>
    </w:p>
    <w:p w:rsidR="009208E3" w:rsidRPr="00260D32" w:rsidRDefault="00620BB0" w:rsidP="00A01383">
      <w:pPr>
        <w:spacing w:line="360" w:lineRule="auto"/>
        <w:rPr>
          <w:lang w:val="ro-RO"/>
        </w:rPr>
      </w:pPr>
      <w:r>
        <w:t>-Stimulareaîncrederiiîn sine şi a motivaţieipentruînvăţare;</w:t>
      </w:r>
      <w:r>
        <w:br/>
        <w:t xml:space="preserve"> -Încurajareasprijinuluişicooperării din parteacolegilor, formareauneiatitudinipozitive a colegilor;</w:t>
      </w:r>
      <w:r>
        <w:br/>
        <w:t xml:space="preserve"> -Încurajareaindependenţei, creştereaautonomieipersonale;</w:t>
      </w:r>
      <w:r>
        <w:br/>
        <w:t xml:space="preserve"> -Încurajareaeforturilor;</w:t>
      </w:r>
      <w:r>
        <w:br/>
        <w:t xml:space="preserve"> -Sprijin, încurajareşiaprecierepozitivăînrealizareasarcinilorşcolare, fără a creadependenţă;</w:t>
      </w:r>
      <w:r>
        <w:br/>
        <w:t xml:space="preserve"> -Folosireafrecventă a sistemului de recompense, laude, încurajări, întărireapozitivă, astfelîncâtsă fie încurajatşievidenţiatcelmai mic progres;</w:t>
      </w:r>
      <w:r>
        <w:br/>
        <w:t>-Creareaunuiclimatafectiv, confortabil;</w:t>
      </w:r>
      <w:r>
        <w:br/>
        <w:t>-Centrareaînvăţăriipeactivitateapractică;</w:t>
      </w:r>
      <w:r>
        <w:br/>
        <w:t>-Sarciniîmpărţiteînetapemaimici, realizabile;</w:t>
      </w:r>
      <w:r>
        <w:br/>
      </w:r>
      <w:r>
        <w:lastRenderedPageBreak/>
        <w:t>-Folosireaînvăţăriiafective;</w:t>
      </w:r>
      <w:r>
        <w:br/>
        <w:t>-Adaptareametodelorşimijloacelor de învăţare, evaluare,etc.</w:t>
      </w:r>
      <w:r>
        <w:br/>
      </w:r>
      <w:r w:rsidR="009208E3" w:rsidRPr="00260D32">
        <w:rPr>
          <w:lang w:val="ro-RO"/>
        </w:rPr>
        <w:t>În unul dintre cazuri, am avut un subiect,  copil cu comportament autist,  fiind înscris  alături de fratele mai mic, normal din punct de vedere fizic şi intelectual, timp de doi sau trei ani. Am încercat să-i deprindem acomodarea în colective de copii mai numeroase decat cel din centrul de recuperare. Copiii din grupă au fost îngăduitori, la sugestia mea, prin a nu-l deranja prea mult cu</w:t>
      </w:r>
      <w:r w:rsidR="009208E3">
        <w:rPr>
          <w:lang w:val="ro-RO"/>
        </w:rPr>
        <w:t xml:space="preserve"> zgomotele, acest lucru perturbâ</w:t>
      </w:r>
      <w:r w:rsidR="009208E3" w:rsidRPr="00260D32">
        <w:rPr>
          <w:lang w:val="ro-RO"/>
        </w:rPr>
        <w:t xml:space="preserve">nd starea lui de confort emoţional. Modul de manifestare a actului de educarea </w:t>
      </w:r>
      <w:r w:rsidR="009208E3">
        <w:rPr>
          <w:lang w:val="ro-RO"/>
        </w:rPr>
        <w:t xml:space="preserve">a </w:t>
      </w:r>
      <w:r w:rsidR="009208E3" w:rsidRPr="00260D32">
        <w:rPr>
          <w:lang w:val="ro-RO"/>
        </w:rPr>
        <w:t>constat  mai mult în recunoaşterea şi reproducerea a diferitelor structuri verbale, de comunicare cu educatoarea şi cu un grup rest</w:t>
      </w:r>
      <w:r w:rsidR="009208E3">
        <w:rPr>
          <w:lang w:val="ro-RO"/>
        </w:rPr>
        <w:t>rans de copii, colorare respectâ</w:t>
      </w:r>
      <w:r w:rsidR="009208E3" w:rsidRPr="00260D32">
        <w:rPr>
          <w:lang w:val="ro-RO"/>
        </w:rPr>
        <w:t>nd spaţiile. Nu am reuşit să depăşim mari bariere</w:t>
      </w:r>
      <w:r w:rsidR="009208E3">
        <w:rPr>
          <w:lang w:val="ro-RO"/>
        </w:rPr>
        <w:t>,</w:t>
      </w:r>
      <w:r w:rsidR="009208E3" w:rsidRPr="00260D32">
        <w:rPr>
          <w:lang w:val="ro-RO"/>
        </w:rPr>
        <w:t xml:space="preserve"> dar nici aşteptările</w:t>
      </w:r>
      <w:r w:rsidR="009208E3">
        <w:rPr>
          <w:lang w:val="ro-RO"/>
        </w:rPr>
        <w:t xml:space="preserve"> noastre nu au fost mai mari</w:t>
      </w:r>
      <w:r w:rsidR="009208E3" w:rsidRPr="00260D32">
        <w:rPr>
          <w:lang w:val="ro-RO"/>
        </w:rPr>
        <w:t>. Sprijinul acordat l-a ajutat să meargă la şcoală, evident acolo  beneficiază de program de lucru personalizat şi de învăţător de sprijin, lucru care ne-ar fi şi nouă de real folos.</w:t>
      </w:r>
    </w:p>
    <w:p w:rsidR="009208E3" w:rsidRPr="00260D32" w:rsidRDefault="009208E3" w:rsidP="00620BB0">
      <w:pPr>
        <w:spacing w:line="360" w:lineRule="auto"/>
        <w:ind w:firstLine="720"/>
        <w:jc w:val="both"/>
        <w:rPr>
          <w:lang w:val="ro-RO"/>
        </w:rPr>
      </w:pPr>
      <w:r>
        <w:rPr>
          <w:lang w:val="ro-RO"/>
        </w:rPr>
        <w:t>Am lucrat cu un copil</w:t>
      </w:r>
      <w:r w:rsidRPr="00260D32">
        <w:rPr>
          <w:lang w:val="ro-RO"/>
        </w:rPr>
        <w:t xml:space="preserve"> cu si</w:t>
      </w:r>
      <w:r>
        <w:rPr>
          <w:lang w:val="ro-RO"/>
        </w:rPr>
        <w:t>ndrom ADHD, de la grupa mică, pâ</w:t>
      </w:r>
      <w:r w:rsidRPr="00260D32">
        <w:rPr>
          <w:lang w:val="ro-RO"/>
        </w:rPr>
        <w:t xml:space="preserve">nă la grupa pregătitoare, copilul fiind monitorizat de Direcţia pentru Protecţia Copilului, aflat în plasament familial. </w:t>
      </w:r>
      <w:r>
        <w:rPr>
          <w:lang w:val="ro-RO"/>
        </w:rPr>
        <w:t>A</w:t>
      </w:r>
      <w:r w:rsidRPr="00260D32">
        <w:rPr>
          <w:lang w:val="ro-RO"/>
        </w:rPr>
        <w:t xml:space="preserve"> trebuit să mă documentez</w:t>
      </w:r>
      <w:r>
        <w:rPr>
          <w:lang w:val="ro-RO"/>
        </w:rPr>
        <w:t xml:space="preserve">, </w:t>
      </w:r>
      <w:r w:rsidRPr="00260D32">
        <w:rPr>
          <w:lang w:val="ro-RO"/>
        </w:rPr>
        <w:t>să mă adaptez situaţiei deoarece subiectul a început prin a refuza să se aş</w:t>
      </w:r>
      <w:r>
        <w:rPr>
          <w:lang w:val="ro-RO"/>
        </w:rPr>
        <w:t>eze la masă, pe scăunel protestâ</w:t>
      </w:r>
      <w:r w:rsidRPr="00260D32">
        <w:rPr>
          <w:lang w:val="ro-RO"/>
        </w:rPr>
        <w:t>nd prin ţipete care deranjau întreaga grupă de copii. Mi-a trebuit multă răbdare, consecvenţă, obţinerea toleranţ</w:t>
      </w:r>
      <w:r>
        <w:rPr>
          <w:lang w:val="ro-RO"/>
        </w:rPr>
        <w:t>ei din partea copiilor din grupă</w:t>
      </w:r>
      <w:r w:rsidRPr="00260D32">
        <w:rPr>
          <w:lang w:val="ro-RO"/>
        </w:rPr>
        <w:t xml:space="preserve"> şi a părinţilor lor deopotrivă, fiincă acel copil nu numai că deranja, dar şi agresa copiii fără să conştientizeze că efectul era neplăcut pentru alţii, totul fiind , din punctul lui de vedere o joacă, un amuzament, o modalitate de a fi permanent centrul atenţiei.</w:t>
      </w:r>
    </w:p>
    <w:p w:rsidR="009208E3" w:rsidRPr="00260D32" w:rsidRDefault="009208E3" w:rsidP="00620BB0">
      <w:pPr>
        <w:spacing w:line="360" w:lineRule="auto"/>
        <w:ind w:firstLine="720"/>
        <w:jc w:val="both"/>
        <w:rPr>
          <w:lang w:val="ro-RO"/>
        </w:rPr>
      </w:pPr>
      <w:r w:rsidRPr="00260D32">
        <w:rPr>
          <w:lang w:val="ro-RO"/>
        </w:rPr>
        <w:t>Aceste manifestări au durat pe întreaga perioadă a parcurgerii etapei de grădiniţă, în forme mai puţin violente pe măsură ce copilul a mai crescut. Nivelul de inteligenţă al acest</w:t>
      </w:r>
      <w:r>
        <w:rPr>
          <w:lang w:val="ro-RO"/>
        </w:rPr>
        <w:t>ui subiect era peste media de vâ</w:t>
      </w:r>
      <w:r w:rsidRPr="00260D32">
        <w:rPr>
          <w:lang w:val="ro-RO"/>
        </w:rPr>
        <w:t>rstă dar nu-şi putea menţine</w:t>
      </w:r>
      <w:r>
        <w:rPr>
          <w:lang w:val="ro-RO"/>
        </w:rPr>
        <w:t xml:space="preserve"> atenţia de lucru mai mult de câ</w:t>
      </w:r>
      <w:r w:rsidRPr="00260D32">
        <w:rPr>
          <w:lang w:val="ro-RO"/>
        </w:rPr>
        <w:t>teva momente. El nu accepta cu uşurinţă sarcini care presupuneau stabilitate, concentrare, răbdare, finali</w:t>
      </w:r>
      <w:r>
        <w:rPr>
          <w:lang w:val="ro-RO"/>
        </w:rPr>
        <w:t>tate, de cele mai multe ori cerâ</w:t>
      </w:r>
      <w:r w:rsidRPr="00260D32">
        <w:rPr>
          <w:lang w:val="ro-RO"/>
        </w:rPr>
        <w:t>nd sprijinul colegilor, cărora (în parte) le-a devenit simpatic prin spontaneitatea şi lipsa de rea intenţie, chi</w:t>
      </w:r>
      <w:r>
        <w:rPr>
          <w:lang w:val="ro-RO"/>
        </w:rPr>
        <w:t>ar câ</w:t>
      </w:r>
      <w:r w:rsidRPr="00260D32">
        <w:rPr>
          <w:lang w:val="ro-RO"/>
        </w:rPr>
        <w:t>nd făcea o faptă cu repercursiuni neplăcute pentru ei. În acest caz am făcut echipă cu psihologul, asistentul maternal şi medicul specialist ce monitorizau copilul.</w:t>
      </w:r>
    </w:p>
    <w:p w:rsidR="009208E3" w:rsidRPr="00260D32" w:rsidRDefault="009208E3" w:rsidP="00620BB0">
      <w:pPr>
        <w:spacing w:line="360" w:lineRule="auto"/>
        <w:ind w:firstLine="720"/>
        <w:jc w:val="both"/>
        <w:rPr>
          <w:lang w:val="ro-RO"/>
        </w:rPr>
      </w:pPr>
      <w:r w:rsidRPr="00260D32">
        <w:rPr>
          <w:lang w:val="ro-RO"/>
        </w:rPr>
        <w:t xml:space="preserve"> Un alt caz, aş putea spune mai simplu, dar deosebit, l-a constituit un copil cu dizabilitate fizică din naşte</w:t>
      </w:r>
      <w:r>
        <w:rPr>
          <w:lang w:val="ro-RO"/>
        </w:rPr>
        <w:t xml:space="preserve">re, stare aproape </w:t>
      </w:r>
      <w:r w:rsidRPr="00260D32">
        <w:rPr>
          <w:lang w:val="ro-RO"/>
        </w:rPr>
        <w:t xml:space="preserve"> ne</w:t>
      </w:r>
      <w:r>
        <w:rPr>
          <w:lang w:val="ro-RO"/>
        </w:rPr>
        <w:t>funcţională a degetelor de la mâ</w:t>
      </w:r>
      <w:r w:rsidRPr="00260D32">
        <w:rPr>
          <w:lang w:val="ro-RO"/>
        </w:rPr>
        <w:t>na dreaptă. În această situaţie am avut ocazia să co</w:t>
      </w:r>
      <w:r>
        <w:rPr>
          <w:lang w:val="ro-RO"/>
        </w:rPr>
        <w:t>nstat funcţia compensatorie a mâinii stâ</w:t>
      </w:r>
      <w:r w:rsidRPr="00260D32">
        <w:rPr>
          <w:lang w:val="ro-RO"/>
        </w:rPr>
        <w:t>ngi, copilul fiind deosebit de abil în folosirea acesteia.El desfăşura toate mişcările ce tr</w:t>
      </w:r>
      <w:r>
        <w:rPr>
          <w:lang w:val="ro-RO"/>
        </w:rPr>
        <w:t>ebuiau executate de mâ</w:t>
      </w:r>
      <w:r w:rsidRPr="00260D32">
        <w:rPr>
          <w:lang w:val="ro-RO"/>
        </w:rPr>
        <w:t>na dreaptă</w:t>
      </w:r>
      <w:r>
        <w:rPr>
          <w:lang w:val="ro-RO"/>
        </w:rPr>
        <w:t>,</w:t>
      </w:r>
      <w:r w:rsidRPr="00260D32">
        <w:rPr>
          <w:lang w:val="ro-RO"/>
        </w:rPr>
        <w:t xml:space="preserve"> cu</w:t>
      </w:r>
      <w:r>
        <w:rPr>
          <w:lang w:val="ro-RO"/>
        </w:rPr>
        <w:t xml:space="preserve"> cea stângă, i</w:t>
      </w:r>
      <w:r w:rsidRPr="00260D32">
        <w:rPr>
          <w:lang w:val="ro-RO"/>
        </w:rPr>
        <w:t>ar sarcinile de lucru efectuate prezentau şi calitate. M-a impresionat comportamentul de</w:t>
      </w:r>
      <w:r>
        <w:rPr>
          <w:lang w:val="ro-RO"/>
        </w:rPr>
        <w:t xml:space="preserve"> negare, ascundere, reţinere, câ</w:t>
      </w:r>
      <w:r w:rsidRPr="00260D32">
        <w:rPr>
          <w:lang w:val="ro-RO"/>
        </w:rPr>
        <w:t>nd era vorba de a-şi recunoaşte handicapul, mai degr</w:t>
      </w:r>
      <w:r>
        <w:rPr>
          <w:lang w:val="ro-RO"/>
        </w:rPr>
        <w:t>abă ar fi depus efort dublu decâ</w:t>
      </w:r>
      <w:r w:rsidRPr="00260D32">
        <w:rPr>
          <w:lang w:val="ro-RO"/>
        </w:rPr>
        <w:t>t să f</w:t>
      </w:r>
      <w:r>
        <w:rPr>
          <w:lang w:val="ro-RO"/>
        </w:rPr>
        <w:t xml:space="preserve">ie </w:t>
      </w:r>
      <w:r>
        <w:rPr>
          <w:lang w:val="ro-RO"/>
        </w:rPr>
        <w:lastRenderedPageBreak/>
        <w:t>sprijinit atunci câ</w:t>
      </w:r>
      <w:r w:rsidRPr="00260D32">
        <w:rPr>
          <w:lang w:val="ro-RO"/>
        </w:rPr>
        <w:t>nd eu consideram că ar p</w:t>
      </w:r>
      <w:r>
        <w:rPr>
          <w:lang w:val="ro-RO"/>
        </w:rPr>
        <w:t>utea să nu realizeze sau să întâ</w:t>
      </w:r>
      <w:r w:rsidRPr="00260D32">
        <w:rPr>
          <w:lang w:val="ro-RO"/>
        </w:rPr>
        <w:t xml:space="preserve">mpine mari dificultăţi în efectuarea unei sarcini. Nu a acceptat decat foarte rar sprijin şi atunci mascat. Un comportament deosebit sau manifestare a acestui copil  mi s-a părut şi faptul că de la prima oră ( venea primul la grădiniţă, bunica spunea că se trezeşte de la ora cinci dimineaţa), spre deosebire de ceilalţi copii care se îndreptau spre jucării el alegea cartea de colorat, caietele de scriere a grafismelor, ba chiar mi-a cerut să-i încep modele de scriere şi pentru acasă, </w:t>
      </w:r>
      <w:r>
        <w:rPr>
          <w:lang w:val="ro-RO"/>
        </w:rPr>
        <w:t>ca să lucreze</w:t>
      </w:r>
      <w:r w:rsidRPr="00260D32">
        <w:rPr>
          <w:lang w:val="ro-RO"/>
        </w:rPr>
        <w:t xml:space="preserve"> singur. Din temele sale la desen şi pictură am selectat lucrări pe care le-am trimis la concursurile de la nivel local şi naţional, întrucat erau printre cele mai bune.</w:t>
      </w:r>
    </w:p>
    <w:p w:rsidR="009208E3" w:rsidRPr="009208E3" w:rsidRDefault="009208E3" w:rsidP="00620BB0">
      <w:pPr>
        <w:spacing w:line="360" w:lineRule="auto"/>
        <w:ind w:firstLine="720"/>
        <w:jc w:val="both"/>
        <w:rPr>
          <w:lang w:val="ro-RO"/>
        </w:rPr>
      </w:pPr>
      <w:r w:rsidRPr="00260D32">
        <w:rPr>
          <w:lang w:val="ro-RO"/>
        </w:rPr>
        <w:t>O altă situaţie de copil inclus şi integrat în grupa cu care am lucrat a fost o fetiţă cu deficienţă severă de limbaj, am monitorizat-o pe durata unui singur an şcolar, cu regretul că, dacă ar fi venit şi în</w:t>
      </w:r>
      <w:r w:rsidRPr="009208E3">
        <w:rPr>
          <w:lang w:val="ro-RO"/>
        </w:rPr>
        <w:t>ceilalţi doi ani, anteriori, aş fi recuperat cu ea mult mai multe lucrurui. De ce spun asta,  este pentru că evoluţia sa în anul comun cu grupa mea a dovedit că poate lucra şi socializa, că se integrează uşor, chiar dacă nu se recupera total, progresele erau mult mai mari . Cauza întârzierilor  a fost reţinerea părinţilor de a se adresa sau recunoaşte situaţia dificilă a copilului lor. Subiectul avea dezvoltare fizică peste media de vârstă. În anul frecventat la grupa mea feţiţa a reuşit să evolueze din punct de vedere al pronunţiei, mama recunoştea că nu lega nici sunetele în cuvinte. Apoi a urmat un tratament particular de logopedie. Deşi a dovedit progrese în exprimare, copilul are mari întârzieri din puct de vedere intelectual, toate fiind legate de insuficienta relaţionare cu lumea din jur prin limbaj, sau fiind vorba şi de alţi factori neidentificaţi încă de specialişti. Trebuie să recunosc faptul că încă mai avem un drum lung până să putem afirma cu satisfacţie şi fără temeri că nu am făcut totul sau că nu am lucrat corespunzător. Când afirm aceste lucruri mă bazez pe următoarele argumente pozitive sau negative legate de acest aspect :</w:t>
      </w:r>
    </w:p>
    <w:p w:rsidR="009208E3" w:rsidRPr="00A01383" w:rsidRDefault="00AB57ED" w:rsidP="00A01383">
      <w:pPr>
        <w:spacing w:line="360" w:lineRule="auto"/>
        <w:jc w:val="both"/>
      </w:pPr>
      <w:r>
        <w:t>Copiii cu cerinţe educative specialeintegraţiînprogramulgrădiniţei au dispus de o bunăcolaborareîntreeducatoare, părinţi, psihologi (psihopedagogi) şiprofesorullogoped.</w:t>
      </w:r>
      <w:r>
        <w:br/>
        <w:t xml:space="preserve">Părinţiisuntparteneri la educaţiepentrucădeţincelemaimulteinformaţiidesprecopiiilor. Relaţia de parteneriatîntrepărinţişigrădiniţăpresupuneinformareapărinţilor cu privire la programulgrupelor, la conţinuturileşimetodeledidactice, darpresupuneşişedinţe cu aceştiaşiparticiparealor la expoziţii, drumeţii, excursii, serbări, vizite, etc, în care suntimplicaţipropriilorcopii. Aceastărelaţie a grădiniţei cu părinţiicopiilor cu cerinţe educative specialeestenecesarăşibenefică, eafurnizândinformaţionalspecificuldizabilităţiipreşcolarului, precumşi date desprecontextul de dezvoltare a acestuia. </w:t>
      </w:r>
    </w:p>
    <w:p w:rsidR="009208E3" w:rsidRPr="009208E3" w:rsidRDefault="009208E3" w:rsidP="00620BB0">
      <w:pPr>
        <w:spacing w:line="360" w:lineRule="auto"/>
        <w:jc w:val="both"/>
        <w:rPr>
          <w:lang w:val="ro-RO"/>
        </w:rPr>
      </w:pPr>
      <w:r w:rsidRPr="009208E3">
        <w:rPr>
          <w:lang w:val="ro-RO"/>
        </w:rPr>
        <w:t>Bibliografie:</w:t>
      </w:r>
    </w:p>
    <w:p w:rsidR="009208E3" w:rsidRPr="009208E3" w:rsidRDefault="009208E3" w:rsidP="00620BB0">
      <w:pPr>
        <w:spacing w:line="360" w:lineRule="auto"/>
        <w:jc w:val="both"/>
        <w:rPr>
          <w:i/>
          <w:lang w:val="ro-RO"/>
        </w:rPr>
      </w:pPr>
      <w:bookmarkStart w:id="0" w:name="_GoBack"/>
      <w:bookmarkEnd w:id="0"/>
      <w:r w:rsidRPr="009208E3">
        <w:rPr>
          <w:lang w:val="ro-RO"/>
        </w:rPr>
        <w:t xml:space="preserve">RENINCO,UNICEF, </w:t>
      </w:r>
      <w:r w:rsidRPr="009208E3">
        <w:rPr>
          <w:i/>
          <w:lang w:val="ro-RO"/>
        </w:rPr>
        <w:t>Educaţia integrată a copiilor cu handicap, Bucureşti,  1998</w:t>
      </w:r>
    </w:p>
    <w:p w:rsidR="009208E3" w:rsidRPr="009208E3" w:rsidRDefault="009208E3" w:rsidP="00620BB0">
      <w:pPr>
        <w:spacing w:line="360" w:lineRule="auto"/>
        <w:jc w:val="both"/>
        <w:rPr>
          <w:i/>
          <w:lang w:val="ro-RO"/>
        </w:rPr>
      </w:pPr>
      <w:r w:rsidRPr="009208E3">
        <w:rPr>
          <w:lang w:val="ro-RO"/>
        </w:rPr>
        <w:lastRenderedPageBreak/>
        <w:t xml:space="preserve">Ecaterina Vrăjmaş, </w:t>
      </w:r>
      <w:r w:rsidRPr="009208E3">
        <w:rPr>
          <w:i/>
          <w:lang w:val="ro-RO"/>
        </w:rPr>
        <w:t>Introducerea în educaţia cerinţelor speciale ,Editura Cedis, Bucureşti, 2004</w:t>
      </w:r>
    </w:p>
    <w:p w:rsidR="009208E3" w:rsidRPr="009208E3" w:rsidRDefault="009208E3" w:rsidP="00620BB0">
      <w:pPr>
        <w:spacing w:line="360" w:lineRule="auto"/>
        <w:jc w:val="both"/>
        <w:rPr>
          <w:i/>
          <w:lang w:val="ro-RO"/>
        </w:rPr>
      </w:pPr>
      <w:r w:rsidRPr="009208E3">
        <w:rPr>
          <w:lang w:val="ro-RO"/>
        </w:rPr>
        <w:t xml:space="preserve">Alois Gherguţ, </w:t>
      </w:r>
      <w:r w:rsidRPr="009208E3">
        <w:rPr>
          <w:i/>
          <w:lang w:val="ro-RO"/>
        </w:rPr>
        <w:t>Psihopedagogia persoanelor cu cerinţe speciale-strategii diferenţiate şi incluzuve în educaţie, editura Polirom , Bucureşti,2006</w:t>
      </w:r>
    </w:p>
    <w:p w:rsidR="009208E3" w:rsidRDefault="009208E3" w:rsidP="00620BB0">
      <w:pPr>
        <w:spacing w:line="360" w:lineRule="auto"/>
        <w:jc w:val="both"/>
      </w:pPr>
    </w:p>
    <w:sectPr w:rsidR="009208E3" w:rsidSect="00DE2E88">
      <w:pgSz w:w="12240" w:h="15840"/>
      <w:pgMar w:top="1134"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715223"/>
    <w:rsid w:val="00013F1E"/>
    <w:rsid w:val="001E2357"/>
    <w:rsid w:val="0053354A"/>
    <w:rsid w:val="00620BB0"/>
    <w:rsid w:val="006513B2"/>
    <w:rsid w:val="00715223"/>
    <w:rsid w:val="00903657"/>
    <w:rsid w:val="009208E3"/>
    <w:rsid w:val="00A01383"/>
    <w:rsid w:val="00A45BCB"/>
    <w:rsid w:val="00A569AA"/>
    <w:rsid w:val="00AB57ED"/>
    <w:rsid w:val="00DE2E8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08E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08E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1292</Words>
  <Characters>7371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Tibi</dc:creator>
  <cp:keywords/>
  <dc:description/>
  <cp:lastModifiedBy>user</cp:lastModifiedBy>
  <cp:revision>2</cp:revision>
  <dcterms:created xsi:type="dcterms:W3CDTF">2017-06-11T16:02:00Z</dcterms:created>
  <dcterms:modified xsi:type="dcterms:W3CDTF">2017-06-11T16:02:00Z</dcterms:modified>
</cp:coreProperties>
</file>